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3DA" w:rsidRDefault="001143DA" w:rsidP="007F374D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143DA" w:rsidRDefault="001143DA" w:rsidP="007F374D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3DA" w:rsidRDefault="001143DA" w:rsidP="001143DA">
      <w:pPr>
        <w:spacing w:line="240" w:lineRule="auto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Návrh VZN vyvesený na úradnej tabuli v obci Jalšové a zverejnený na webovej stránke obce dňa: 29. 11. 2019.</w:t>
      </w:r>
    </w:p>
    <w:p w:rsidR="001143DA" w:rsidRDefault="001143DA" w:rsidP="001143DA">
      <w:pPr>
        <w:spacing w:line="240" w:lineRule="auto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Lehota na predloženie pripomienok k návrhu: dňa 09. 12. 2019 (vrátane) </w:t>
      </w:r>
    </w:p>
    <w:p w:rsidR="001143DA" w:rsidRDefault="001143DA" w:rsidP="001143DA">
      <w:pPr>
        <w:spacing w:line="240" w:lineRule="auto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Zvesený dňa: 13. 12. 2019 </w:t>
      </w:r>
    </w:p>
    <w:p w:rsidR="001143DA" w:rsidRDefault="001143DA" w:rsidP="001143DA">
      <w:pPr>
        <w:spacing w:line="240" w:lineRule="auto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VZN vyvesené na úradnej tabuli v obci Jalšové dňa: 17.12.2019</w:t>
      </w:r>
    </w:p>
    <w:p w:rsidR="001143DA" w:rsidRDefault="001143DA" w:rsidP="001143DA">
      <w:pPr>
        <w:spacing w:line="240" w:lineRule="auto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zvesené dňa: 31.12.2019 </w:t>
      </w:r>
    </w:p>
    <w:p w:rsidR="001143DA" w:rsidRDefault="001143DA" w:rsidP="001143DA">
      <w:pPr>
        <w:spacing w:line="240" w:lineRule="auto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VZN nadobúda účinnosť dňom: 01. 01. 2020</w:t>
      </w:r>
    </w:p>
    <w:p w:rsidR="001143DA" w:rsidRDefault="001143DA" w:rsidP="001143DA">
      <w:pPr>
        <w:spacing w:line="240" w:lineRule="auto"/>
        <w:jc w:val="center"/>
      </w:pPr>
    </w:p>
    <w:p w:rsidR="001143DA" w:rsidRDefault="001143DA" w:rsidP="001143DA">
      <w:pPr>
        <w:pStyle w:val="Bezriadkovania"/>
        <w:tabs>
          <w:tab w:val="left" w:pos="270"/>
        </w:tabs>
        <w:rPr>
          <w:rFonts w:ascii="Times New Roman" w:hAnsi="Times New Roman" w:cs="Times New Roman"/>
          <w:b/>
          <w:sz w:val="28"/>
          <w:szCs w:val="28"/>
        </w:rPr>
      </w:pPr>
    </w:p>
    <w:p w:rsidR="001143DA" w:rsidRDefault="001143DA" w:rsidP="001143DA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</w:p>
    <w:p w:rsidR="00AE56E8" w:rsidRPr="007F374D" w:rsidRDefault="00AE56E8" w:rsidP="007F374D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9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56E8" w:rsidRDefault="00AE56E8" w:rsidP="00036C74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 </w:t>
      </w:r>
      <w:r w:rsidR="003A59C7">
        <w:rPr>
          <w:rFonts w:ascii="Times New Roman" w:hAnsi="Times New Roman" w:cs="Times New Roman"/>
          <w:sz w:val="24"/>
          <w:szCs w:val="24"/>
        </w:rPr>
        <w:t>Jalšové</w:t>
      </w:r>
      <w:r>
        <w:rPr>
          <w:rFonts w:ascii="Times New Roman" w:hAnsi="Times New Roman" w:cs="Times New Roman"/>
          <w:sz w:val="24"/>
          <w:szCs w:val="24"/>
        </w:rPr>
        <w:t xml:space="preserve"> v rámci preneseného výkonu štátnej správy na základe článku </w:t>
      </w:r>
      <w:r w:rsidR="0046397E">
        <w:rPr>
          <w:rFonts w:ascii="Times New Roman" w:hAnsi="Times New Roman" w:cs="Times New Roman"/>
          <w:sz w:val="24"/>
          <w:szCs w:val="24"/>
        </w:rPr>
        <w:t>71 ods. 2 Ústavy Slovenskej republiky, § 6 ods. 2 zákona č. 369/1990 Zb. o obecnom zriadení a podľa § 16 zákona č. 181/2014 Z. z. o volebnej kampani vydáva toto</w:t>
      </w:r>
    </w:p>
    <w:p w:rsidR="0046397E" w:rsidRDefault="0046397E" w:rsidP="00036C74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7F374D" w:rsidRDefault="007F374D" w:rsidP="0046397E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46397E" w:rsidRPr="0046397E">
        <w:rPr>
          <w:rFonts w:ascii="Times New Roman" w:hAnsi="Times New Roman" w:cs="Times New Roman"/>
          <w:b/>
          <w:sz w:val="24"/>
          <w:szCs w:val="24"/>
        </w:rPr>
        <w:t>šeobecne záväzné nariadenie</w:t>
      </w:r>
      <w:r w:rsidR="004E303F">
        <w:rPr>
          <w:rFonts w:ascii="Times New Roman" w:hAnsi="Times New Roman" w:cs="Times New Roman"/>
          <w:b/>
          <w:sz w:val="24"/>
          <w:szCs w:val="24"/>
        </w:rPr>
        <w:t xml:space="preserve"> obce </w:t>
      </w:r>
      <w:r w:rsidR="003A59C7">
        <w:rPr>
          <w:rFonts w:ascii="Times New Roman" w:hAnsi="Times New Roman" w:cs="Times New Roman"/>
          <w:b/>
          <w:sz w:val="24"/>
          <w:szCs w:val="24"/>
        </w:rPr>
        <w:t>J</w:t>
      </w:r>
      <w:r>
        <w:rPr>
          <w:rFonts w:ascii="Times New Roman" w:hAnsi="Times New Roman" w:cs="Times New Roman"/>
          <w:b/>
          <w:sz w:val="24"/>
          <w:szCs w:val="24"/>
        </w:rPr>
        <w:t xml:space="preserve">alšové </w:t>
      </w:r>
      <w:r w:rsidR="0046397E" w:rsidRPr="0046397E">
        <w:rPr>
          <w:rFonts w:ascii="Times New Roman" w:hAnsi="Times New Roman" w:cs="Times New Roman"/>
          <w:b/>
          <w:sz w:val="24"/>
          <w:szCs w:val="24"/>
        </w:rPr>
        <w:t xml:space="preserve"> č.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46397E" w:rsidRPr="0046397E">
        <w:rPr>
          <w:rFonts w:ascii="Times New Roman" w:hAnsi="Times New Roman" w:cs="Times New Roman"/>
          <w:b/>
          <w:sz w:val="24"/>
          <w:szCs w:val="24"/>
        </w:rPr>
        <w:t xml:space="preserve"> /</w:t>
      </w:r>
      <w:r>
        <w:rPr>
          <w:rFonts w:ascii="Times New Roman" w:hAnsi="Times New Roman" w:cs="Times New Roman"/>
          <w:b/>
          <w:sz w:val="24"/>
          <w:szCs w:val="24"/>
        </w:rPr>
        <w:t>2019</w:t>
      </w:r>
      <w:r w:rsidR="0046397E" w:rsidRPr="004639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6397E" w:rsidRPr="0046397E" w:rsidRDefault="0046397E" w:rsidP="0046397E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97E">
        <w:rPr>
          <w:rFonts w:ascii="Times New Roman" w:hAnsi="Times New Roman" w:cs="Times New Roman"/>
          <w:b/>
          <w:sz w:val="24"/>
          <w:szCs w:val="24"/>
        </w:rPr>
        <w:t>o podmienkach umiestňovania volebných plagátov</w:t>
      </w:r>
    </w:p>
    <w:p w:rsidR="0046397E" w:rsidRDefault="0046397E" w:rsidP="00036C74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46397E" w:rsidRPr="0046397E" w:rsidRDefault="0046397E" w:rsidP="0046397E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97E">
        <w:rPr>
          <w:rFonts w:ascii="Times New Roman" w:hAnsi="Times New Roman" w:cs="Times New Roman"/>
          <w:b/>
          <w:sz w:val="24"/>
          <w:szCs w:val="24"/>
        </w:rPr>
        <w:t>Článok 1</w:t>
      </w:r>
    </w:p>
    <w:p w:rsidR="0046397E" w:rsidRPr="0046397E" w:rsidRDefault="0046397E" w:rsidP="0046397E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97E">
        <w:rPr>
          <w:rFonts w:ascii="Times New Roman" w:hAnsi="Times New Roman" w:cs="Times New Roman"/>
          <w:b/>
          <w:sz w:val="24"/>
          <w:szCs w:val="24"/>
        </w:rPr>
        <w:t>Účel všeobecne záväzného nariadenia</w:t>
      </w:r>
    </w:p>
    <w:p w:rsidR="0046397E" w:rsidRDefault="0046397E" w:rsidP="00036C74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46397E" w:rsidRDefault="0046397E" w:rsidP="00036C74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46397E">
        <w:rPr>
          <w:rFonts w:ascii="Times New Roman" w:hAnsi="Times New Roman" w:cs="Times New Roman"/>
          <w:sz w:val="24"/>
          <w:szCs w:val="24"/>
        </w:rPr>
        <w:t>Týmto všeobecne záväzným nariadením sa vyhradzujú miesta a ustanovujú podmienky na umiestňovanie volebných plagátov na verejných priestranstvách počas volebnej kampane pre voľby do Národnej rady Slovenskej republiky, voľby do Európskeho parlamentu, voľby do orgánov samosprávnych krajov a voľby do orgánov samosprávy obcí.</w:t>
      </w:r>
    </w:p>
    <w:p w:rsidR="0046397E" w:rsidRDefault="0046397E" w:rsidP="00036C74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46397E" w:rsidRPr="0086141D" w:rsidRDefault="0046397E" w:rsidP="0086141D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41D">
        <w:rPr>
          <w:rFonts w:ascii="Times New Roman" w:hAnsi="Times New Roman" w:cs="Times New Roman"/>
          <w:b/>
          <w:sz w:val="24"/>
          <w:szCs w:val="24"/>
        </w:rPr>
        <w:t>Článok 2</w:t>
      </w:r>
    </w:p>
    <w:p w:rsidR="0046397E" w:rsidRPr="0086141D" w:rsidRDefault="0086141D" w:rsidP="0086141D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41D">
        <w:rPr>
          <w:rFonts w:ascii="Times New Roman" w:hAnsi="Times New Roman" w:cs="Times New Roman"/>
          <w:b/>
          <w:sz w:val="24"/>
          <w:szCs w:val="24"/>
        </w:rPr>
        <w:t>Umiestňovanie volebných plagátov</w:t>
      </w:r>
    </w:p>
    <w:p w:rsidR="0086141D" w:rsidRDefault="0086141D" w:rsidP="00036C74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86141D" w:rsidRDefault="0086141D" w:rsidP="0086141D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umiestnenie volebných plagátov </w:t>
      </w:r>
      <w:r w:rsidR="008A5854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vyhradené t</w:t>
      </w:r>
      <w:r w:rsidR="008A585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to miest</w:t>
      </w:r>
      <w:r w:rsidR="008A585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6141D" w:rsidRDefault="0086141D" w:rsidP="00036C74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86141D" w:rsidRDefault="008A5854" w:rsidP="008A5854">
      <w:pPr>
        <w:pStyle w:val="Bezriadkovania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F374D">
        <w:rPr>
          <w:rFonts w:ascii="Times New Roman" w:hAnsi="Times New Roman" w:cs="Times New Roman"/>
          <w:sz w:val="24"/>
          <w:szCs w:val="24"/>
        </w:rPr>
        <w:t>informačná tabuľa  obce Jalšové pri autobusovej zastávke</w:t>
      </w:r>
    </w:p>
    <w:p w:rsidR="007F374D" w:rsidRDefault="007F374D" w:rsidP="007F374D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7F374D" w:rsidRDefault="007F374D" w:rsidP="007F374D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86141D" w:rsidRDefault="0086141D" w:rsidP="0086141D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Plochy na vylepovanie reklamných plagátov budú rozdelené medzi jednotlivé kandidujúce subjekty (politické strany, politické hnutia, koalície politických strán a politických hnutí, kandidát) v súlade so zásadou rovnosti, a to po zaregistrovaní kandidujúcich subjektov.</w:t>
      </w:r>
    </w:p>
    <w:p w:rsidR="0086141D" w:rsidRDefault="0086141D" w:rsidP="0086141D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Volebné plagáty môže kandidujúci subjekt umiestňovať len na plochu, ktorá mu bola pridelená. Umiestňovanie plagátov si zabezpečuje kandidujúci subjekt na vlastné náklady.</w:t>
      </w:r>
      <w:r w:rsidR="004E303F">
        <w:rPr>
          <w:rFonts w:ascii="Times New Roman" w:hAnsi="Times New Roman" w:cs="Times New Roman"/>
          <w:sz w:val="24"/>
          <w:szCs w:val="24"/>
        </w:rPr>
        <w:t xml:space="preserve"> Pridelená plocha sa poskytuje kandidujúcim subjektom bezplatne.</w:t>
      </w:r>
    </w:p>
    <w:p w:rsidR="0086141D" w:rsidRDefault="004E303F" w:rsidP="0086141D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kandidujúci subjekt nevyužije svoje právo na umiestnenie volebných plagátov na pridelenej ploche, táto mu napriek tomu ostáva pridelená až do konca volebnej kampane a nepodlieha prerozdeleniu medzi ostatné kandidujúce subjekty.</w:t>
      </w:r>
    </w:p>
    <w:p w:rsidR="004E303F" w:rsidRDefault="004E303F" w:rsidP="004E303F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1143DA" w:rsidRDefault="001143DA" w:rsidP="004E303F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1143DA" w:rsidRDefault="001143DA" w:rsidP="004E303F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1143DA" w:rsidRDefault="001143DA" w:rsidP="004E303F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4E303F" w:rsidRPr="004E303F" w:rsidRDefault="004E303F" w:rsidP="008D37C4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03F">
        <w:rPr>
          <w:rFonts w:ascii="Times New Roman" w:hAnsi="Times New Roman" w:cs="Times New Roman"/>
          <w:b/>
          <w:sz w:val="24"/>
          <w:szCs w:val="24"/>
        </w:rPr>
        <w:t>Článok 3</w:t>
      </w:r>
    </w:p>
    <w:p w:rsidR="004E303F" w:rsidRPr="004E303F" w:rsidRDefault="004E303F" w:rsidP="008D37C4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03F">
        <w:rPr>
          <w:rFonts w:ascii="Times New Roman" w:hAnsi="Times New Roman" w:cs="Times New Roman"/>
          <w:b/>
          <w:sz w:val="24"/>
          <w:szCs w:val="24"/>
        </w:rPr>
        <w:t>Záverečné ustanovenia</w:t>
      </w:r>
    </w:p>
    <w:p w:rsidR="004E303F" w:rsidRDefault="004E303F" w:rsidP="004E303F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7F374D" w:rsidRDefault="007F374D" w:rsidP="004E303F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(1) Ruší sa VZN k vylepovaniu volebných plagátov zo dňa 14.07.1998.  </w:t>
      </w:r>
    </w:p>
    <w:p w:rsidR="004E303F" w:rsidRDefault="004E303F" w:rsidP="004E303F">
      <w:pPr>
        <w:pStyle w:val="Bezriadkovani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Toto všeobecne záväzné nariadenie bolo schválen</w:t>
      </w:r>
      <w:r w:rsidR="00993447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obecným zastupiteľstvom v </w:t>
      </w:r>
      <w:r w:rsidR="007F374D">
        <w:rPr>
          <w:rFonts w:ascii="Times New Roman" w:hAnsi="Times New Roman" w:cs="Times New Roman"/>
          <w:sz w:val="24"/>
          <w:szCs w:val="24"/>
        </w:rPr>
        <w:t>Jalšovom</w:t>
      </w:r>
      <w:r w:rsidR="00ED5A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dňa </w:t>
      </w:r>
      <w:r w:rsidR="007F374D">
        <w:rPr>
          <w:rFonts w:ascii="Times New Roman" w:hAnsi="Times New Roman" w:cs="Times New Roman"/>
          <w:sz w:val="24"/>
          <w:szCs w:val="24"/>
        </w:rPr>
        <w:t>13.12.2019</w:t>
      </w:r>
    </w:p>
    <w:p w:rsidR="004E303F" w:rsidRDefault="004E303F" w:rsidP="004E303F">
      <w:pPr>
        <w:pStyle w:val="Bezriadkovani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Toto všeobecne záväzné nariadenie nadobúda účinnosť dňa </w:t>
      </w:r>
      <w:r w:rsidR="007F374D">
        <w:rPr>
          <w:rFonts w:ascii="Times New Roman" w:hAnsi="Times New Roman" w:cs="Times New Roman"/>
          <w:sz w:val="24"/>
          <w:szCs w:val="24"/>
        </w:rPr>
        <w:t>01.01.2020.</w:t>
      </w:r>
    </w:p>
    <w:p w:rsidR="008D37C4" w:rsidRDefault="008D37C4" w:rsidP="008D37C4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8D37C4" w:rsidRDefault="008D37C4" w:rsidP="008D37C4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1143DA" w:rsidRDefault="001143DA" w:rsidP="008D37C4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1143DA" w:rsidRDefault="001143DA" w:rsidP="008D37C4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C423D0" w:rsidRDefault="00C423D0" w:rsidP="008D37C4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</w:p>
    <w:p w:rsidR="00C423D0" w:rsidRDefault="00C423D0" w:rsidP="008D37C4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</w:p>
    <w:p w:rsidR="00C423D0" w:rsidRDefault="00C423D0" w:rsidP="008D37C4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</w:p>
    <w:p w:rsidR="008D37C4" w:rsidRPr="00BD0EC3" w:rsidRDefault="00BD0EC3" w:rsidP="00C423D0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E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D0EC3">
        <w:rPr>
          <w:rFonts w:ascii="Times New Roman" w:hAnsi="Times New Roman" w:cs="Times New Roman"/>
          <w:b/>
          <w:sz w:val="24"/>
          <w:szCs w:val="24"/>
        </w:rPr>
        <w:t xml:space="preserve">                       Marian Paulovič</w:t>
      </w:r>
    </w:p>
    <w:p w:rsidR="008D37C4" w:rsidRDefault="00BD0EC3" w:rsidP="008D37C4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Starosta obce</w:t>
      </w:r>
    </w:p>
    <w:sectPr w:rsidR="008D37C4" w:rsidSect="00BC69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FF0" w:rsidRDefault="00725FF0" w:rsidP="0086141D">
      <w:pPr>
        <w:spacing w:line="240" w:lineRule="auto"/>
      </w:pPr>
      <w:r>
        <w:separator/>
      </w:r>
    </w:p>
  </w:endnote>
  <w:endnote w:type="continuationSeparator" w:id="0">
    <w:p w:rsidR="00725FF0" w:rsidRDefault="00725FF0" w:rsidP="008614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FF0" w:rsidRDefault="00725FF0" w:rsidP="0086141D">
      <w:pPr>
        <w:spacing w:line="240" w:lineRule="auto"/>
      </w:pPr>
      <w:r>
        <w:separator/>
      </w:r>
    </w:p>
  </w:footnote>
  <w:footnote w:type="continuationSeparator" w:id="0">
    <w:p w:rsidR="00725FF0" w:rsidRDefault="00725FF0" w:rsidP="0086141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C2403"/>
    <w:multiLevelType w:val="hybridMultilevel"/>
    <w:tmpl w:val="B1FC8D0E"/>
    <w:lvl w:ilvl="0" w:tplc="B65EB9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D5DB6"/>
    <w:multiLevelType w:val="hybridMultilevel"/>
    <w:tmpl w:val="B1FC8D0E"/>
    <w:lvl w:ilvl="0" w:tplc="B65EB9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6227B"/>
    <w:multiLevelType w:val="hybridMultilevel"/>
    <w:tmpl w:val="C06ED9CE"/>
    <w:lvl w:ilvl="0" w:tplc="CAF824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237182"/>
    <w:multiLevelType w:val="hybridMultilevel"/>
    <w:tmpl w:val="F886DD2E"/>
    <w:lvl w:ilvl="0" w:tplc="71FC73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00369"/>
    <w:multiLevelType w:val="hybridMultilevel"/>
    <w:tmpl w:val="FC468DA0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3B61DC"/>
    <w:multiLevelType w:val="hybridMultilevel"/>
    <w:tmpl w:val="FD48439E"/>
    <w:lvl w:ilvl="0" w:tplc="3BFA52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291F13"/>
    <w:multiLevelType w:val="hybridMultilevel"/>
    <w:tmpl w:val="E95C0FCE"/>
    <w:lvl w:ilvl="0" w:tplc="90FED9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C74"/>
    <w:rsid w:val="00036C74"/>
    <w:rsid w:val="001143DA"/>
    <w:rsid w:val="00147952"/>
    <w:rsid w:val="00174F3D"/>
    <w:rsid w:val="001C1429"/>
    <w:rsid w:val="00250B38"/>
    <w:rsid w:val="002844CB"/>
    <w:rsid w:val="003A59C7"/>
    <w:rsid w:val="00420FC6"/>
    <w:rsid w:val="0046397E"/>
    <w:rsid w:val="00464B3F"/>
    <w:rsid w:val="004C5408"/>
    <w:rsid w:val="004E303F"/>
    <w:rsid w:val="004F4735"/>
    <w:rsid w:val="0060087D"/>
    <w:rsid w:val="006D1923"/>
    <w:rsid w:val="007109C8"/>
    <w:rsid w:val="00725FF0"/>
    <w:rsid w:val="007816A1"/>
    <w:rsid w:val="00782BAC"/>
    <w:rsid w:val="007F374D"/>
    <w:rsid w:val="0086141D"/>
    <w:rsid w:val="008A5854"/>
    <w:rsid w:val="008B2D77"/>
    <w:rsid w:val="008B59DC"/>
    <w:rsid w:val="008D37C4"/>
    <w:rsid w:val="0095638F"/>
    <w:rsid w:val="00993447"/>
    <w:rsid w:val="009E1164"/>
    <w:rsid w:val="009F434F"/>
    <w:rsid w:val="00A651F3"/>
    <w:rsid w:val="00AB0DB1"/>
    <w:rsid w:val="00AE2A8F"/>
    <w:rsid w:val="00AE56E8"/>
    <w:rsid w:val="00B13C40"/>
    <w:rsid w:val="00BC692A"/>
    <w:rsid w:val="00BD0EC3"/>
    <w:rsid w:val="00C423D0"/>
    <w:rsid w:val="00CB0852"/>
    <w:rsid w:val="00E86757"/>
    <w:rsid w:val="00ED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FB6D7A-D007-41F1-AAA5-537A95636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143DA"/>
    <w:pPr>
      <w:widowControl w:val="0"/>
      <w:autoSpaceDE w:val="0"/>
      <w:autoSpaceDN w:val="0"/>
      <w:adjustRightInd w:val="0"/>
      <w:spacing w:after="0" w:line="273" w:lineRule="auto"/>
    </w:pPr>
    <w:rPr>
      <w:rFonts w:ascii="Calibri" w:eastAsia="Times New Roman" w:hAnsi="Calibri" w:cs="Times New Roman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036C74"/>
    <w:pPr>
      <w:spacing w:after="0" w:line="240" w:lineRule="auto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6141D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  <w:szCs w:val="20"/>
      <w:lang w:val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6141D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86141D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B2D7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B2D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F7F65-61C3-42FA-8DD3-8070890A2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Ulaher Jakub JUDr.</dc:creator>
  <cp:lastModifiedBy>MURÍNOVÁ Monika</cp:lastModifiedBy>
  <cp:revision>2</cp:revision>
  <cp:lastPrinted>2019-11-29T06:45:00Z</cp:lastPrinted>
  <dcterms:created xsi:type="dcterms:W3CDTF">2019-12-03T10:53:00Z</dcterms:created>
  <dcterms:modified xsi:type="dcterms:W3CDTF">2019-12-03T10:53:00Z</dcterms:modified>
</cp:coreProperties>
</file>